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23" w:rsidRPr="00264AEE" w:rsidRDefault="00EA7523" w:rsidP="00EA7523">
      <w:pPr>
        <w:jc w:val="center"/>
        <w:rPr>
          <w:b/>
          <w:sz w:val="28"/>
        </w:rPr>
      </w:pPr>
      <w:bookmarkStart w:id="0" w:name="_GoBack"/>
      <w:bookmarkEnd w:id="0"/>
      <w:r w:rsidRPr="00264AEE">
        <w:rPr>
          <w:b/>
          <w:sz w:val="28"/>
        </w:rPr>
        <w:t>АННОТАЦИЯ</w:t>
      </w:r>
    </w:p>
    <w:p w:rsidR="00EA7523" w:rsidRPr="00264AEE" w:rsidRDefault="00EA7523" w:rsidP="00EA7523">
      <w:pPr>
        <w:jc w:val="center"/>
        <w:rPr>
          <w:b/>
          <w:sz w:val="28"/>
        </w:rPr>
      </w:pPr>
      <w:r w:rsidRPr="00264AEE">
        <w:rPr>
          <w:b/>
          <w:sz w:val="28"/>
        </w:rPr>
        <w:t>к рабочей программе по предмету «</w:t>
      </w:r>
      <w:r w:rsidR="0002684D">
        <w:rPr>
          <w:b/>
          <w:sz w:val="28"/>
        </w:rPr>
        <w:t>Окружающий мир» для  1-4</w:t>
      </w:r>
      <w:r>
        <w:rPr>
          <w:b/>
          <w:sz w:val="28"/>
        </w:rPr>
        <w:t xml:space="preserve"> </w:t>
      </w:r>
      <w:r w:rsidRPr="00264AEE">
        <w:rPr>
          <w:b/>
          <w:sz w:val="28"/>
        </w:rPr>
        <w:t>классов.</w:t>
      </w:r>
    </w:p>
    <w:p w:rsidR="00EA7523" w:rsidRPr="00222F3F" w:rsidRDefault="00EA7523" w:rsidP="00EA7523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EA7523" w:rsidRPr="001A5408" w:rsidTr="009A4087">
        <w:trPr>
          <w:trHeight w:val="1656"/>
        </w:trPr>
        <w:tc>
          <w:tcPr>
            <w:tcW w:w="473" w:type="dxa"/>
          </w:tcPr>
          <w:p w:rsidR="00EA7523" w:rsidRPr="00D40AEA" w:rsidRDefault="00EA7523" w:rsidP="009A4087">
            <w:r w:rsidRPr="00D40AEA">
              <w:t>1.</w:t>
            </w:r>
          </w:p>
        </w:tc>
        <w:tc>
          <w:tcPr>
            <w:tcW w:w="4105" w:type="dxa"/>
          </w:tcPr>
          <w:p w:rsidR="00EA7523" w:rsidRPr="00D40AEA" w:rsidRDefault="00EA7523" w:rsidP="009A4087">
            <w:proofErr w:type="spellStart"/>
            <w:r w:rsidRPr="00D40AEA">
              <w:t>Нормативно-правовая</w:t>
            </w:r>
            <w:proofErr w:type="spellEnd"/>
            <w:r w:rsidRPr="00D40AEA">
              <w:t xml:space="preserve"> </w:t>
            </w:r>
            <w:proofErr w:type="spellStart"/>
            <w:r w:rsidRPr="00D40AEA">
              <w:t>база</w:t>
            </w:r>
            <w:proofErr w:type="spellEnd"/>
          </w:p>
        </w:tc>
        <w:tc>
          <w:tcPr>
            <w:tcW w:w="10348" w:type="dxa"/>
          </w:tcPr>
          <w:p w:rsidR="001A5408" w:rsidRPr="000B461D" w:rsidRDefault="001A5408" w:rsidP="001A5408">
            <w:pPr>
              <w:widowControl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</w:pPr>
            <w:r w:rsidRPr="000B461D">
              <w:rPr>
                <w:color w:val="000000"/>
                <w:sz w:val="24"/>
                <w:szCs w:val="24"/>
                <w:lang w:val="ru-RU" w:bidi="ar-SA"/>
              </w:rPr>
              <w:t xml:space="preserve">Рабочая программа по окружающему миру  разработана для учащихся 1-4 классов МБОУ СОШ села Старые </w:t>
            </w:r>
            <w:proofErr w:type="spellStart"/>
            <w:r w:rsidRPr="000B461D">
              <w:rPr>
                <w:color w:val="000000"/>
                <w:sz w:val="24"/>
                <w:szCs w:val="24"/>
                <w:lang w:val="ru-RU" w:bidi="ar-SA"/>
              </w:rPr>
              <w:t>Тукмаклы</w:t>
            </w:r>
            <w:proofErr w:type="spellEnd"/>
            <w:r w:rsidRPr="000B461D">
              <w:rPr>
                <w:color w:val="000000"/>
                <w:sz w:val="24"/>
                <w:szCs w:val="24"/>
                <w:lang w:val="ru-RU" w:bidi="ar-SA"/>
              </w:rPr>
              <w:t xml:space="preserve"> на основе 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 </w:t>
            </w:r>
          </w:p>
          <w:p w:rsidR="001A5408" w:rsidRPr="000B461D" w:rsidRDefault="001A5408" w:rsidP="001A5408">
            <w:pPr>
              <w:widowControl/>
              <w:adjustRightInd w:val="0"/>
              <w:ind w:firstLine="851"/>
              <w:jc w:val="both"/>
              <w:rPr>
                <w:b/>
                <w:sz w:val="24"/>
                <w:szCs w:val="24"/>
                <w:lang w:val="ru-RU" w:bidi="ar-SA"/>
              </w:rPr>
            </w:pPr>
            <w:r w:rsidRPr="000B461D">
              <w:rPr>
                <w:sz w:val="24"/>
                <w:szCs w:val="24"/>
                <w:lang w:val="ru-RU" w:bidi="ar-SA"/>
              </w:rPr>
              <w:t>Программы Министерства образования РФ: Начальное общее образование;</w:t>
            </w:r>
          </w:p>
          <w:p w:rsidR="001A5408" w:rsidRPr="001A5408" w:rsidRDefault="001A5408" w:rsidP="001A5408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1A5408">
              <w:rPr>
                <w:sz w:val="24"/>
                <w:szCs w:val="24"/>
                <w:lang w:bidi="ar-SA"/>
              </w:rPr>
              <w:t xml:space="preserve">- примерной </w:t>
            </w:r>
            <w:r w:rsidRPr="001A5408">
              <w:rPr>
                <w:rFonts w:eastAsia="Calibri"/>
                <w:sz w:val="24"/>
                <w:szCs w:val="24"/>
                <w:lang w:eastAsia="en-US" w:bidi="ar-SA"/>
              </w:rPr>
              <w:t xml:space="preserve">программы УМК «Школа России» научный руководитель А. </w:t>
            </w:r>
            <w:proofErr w:type="spellStart"/>
            <w:r w:rsidRPr="001A5408">
              <w:rPr>
                <w:rFonts w:eastAsia="Calibri"/>
                <w:sz w:val="24"/>
                <w:szCs w:val="24"/>
                <w:lang w:eastAsia="en-US" w:bidi="ar-SA"/>
              </w:rPr>
              <w:t>А.Плешаков</w:t>
            </w:r>
            <w:proofErr w:type="spellEnd"/>
            <w:r w:rsidRPr="001A5408">
              <w:rPr>
                <w:rFonts w:eastAsia="Calibri"/>
                <w:sz w:val="24"/>
                <w:szCs w:val="24"/>
                <w:lang w:eastAsia="en-US" w:bidi="ar-SA"/>
              </w:rPr>
              <w:t xml:space="preserve">, </w:t>
            </w:r>
            <w:proofErr w:type="spellStart"/>
            <w:r w:rsidRPr="001A5408">
              <w:rPr>
                <w:rFonts w:eastAsia="Calibri"/>
                <w:sz w:val="24"/>
                <w:szCs w:val="24"/>
                <w:lang w:eastAsia="en-US" w:bidi="ar-SA"/>
              </w:rPr>
              <w:t>Москва</w:t>
            </w:r>
            <w:proofErr w:type="spellEnd"/>
            <w:r w:rsidRPr="001A5408">
              <w:rPr>
                <w:rFonts w:eastAsia="Calibri"/>
                <w:sz w:val="24"/>
                <w:szCs w:val="24"/>
                <w:lang w:eastAsia="en-US" w:bidi="ar-SA"/>
              </w:rPr>
              <w:t xml:space="preserve"> «</w:t>
            </w:r>
            <w:proofErr w:type="spellStart"/>
            <w:r w:rsidRPr="001A5408">
              <w:rPr>
                <w:rFonts w:eastAsia="Calibri"/>
                <w:sz w:val="24"/>
                <w:szCs w:val="24"/>
                <w:lang w:eastAsia="en-US" w:bidi="ar-SA"/>
              </w:rPr>
              <w:t>Просвещение</w:t>
            </w:r>
            <w:proofErr w:type="spellEnd"/>
            <w:r w:rsidRPr="001A5408">
              <w:rPr>
                <w:rFonts w:eastAsia="Calibri"/>
                <w:sz w:val="24"/>
                <w:szCs w:val="24"/>
                <w:lang w:eastAsia="en-US" w:bidi="ar-SA"/>
              </w:rPr>
              <w:t>» 2011г.</w:t>
            </w:r>
            <w:r w:rsidRPr="001A5408">
              <w:rPr>
                <w:sz w:val="24"/>
                <w:szCs w:val="24"/>
                <w:lang w:bidi="ar-SA"/>
              </w:rPr>
              <w:t>, утвержденной МО РФ в соответствии с требованиями Федерального компонента государственного стандарта начального образования;</w:t>
            </w:r>
          </w:p>
          <w:p w:rsidR="001A5408" w:rsidRPr="001A5408" w:rsidRDefault="001A5408" w:rsidP="001A5408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bidi="ar-SA"/>
              </w:rPr>
            </w:pPr>
            <w:r w:rsidRPr="001A5408">
              <w:rPr>
                <w:sz w:val="24"/>
                <w:szCs w:val="24"/>
                <w:lang w:bidi="ar-SA"/>
              </w:rPr>
              <w:t>- авторской программы А.А. Плешакова "Окружающий мир";</w:t>
            </w:r>
          </w:p>
          <w:p w:rsidR="001A5408" w:rsidRPr="001A5408" w:rsidRDefault="001A5408" w:rsidP="001A5408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1A5408">
              <w:rPr>
                <w:sz w:val="24"/>
                <w:szCs w:val="24"/>
                <w:lang w:bidi="ar-SA"/>
              </w:rPr>
              <w:t>- требований к результатам освоения основной образовательной программы начального общего образования;</w:t>
            </w:r>
          </w:p>
          <w:p w:rsidR="001A5408" w:rsidRPr="001A5408" w:rsidRDefault="001A5408" w:rsidP="001A5408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1A5408">
              <w:rPr>
                <w:sz w:val="24"/>
                <w:szCs w:val="24"/>
                <w:lang w:bidi="ar-SA"/>
              </w:rPr>
              <w:t>- программы формирования универсальных учебных действий;</w:t>
            </w:r>
          </w:p>
          <w:p w:rsidR="001A5408" w:rsidRPr="001A5408" w:rsidRDefault="001A5408" w:rsidP="001A5408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1A5408">
              <w:rPr>
                <w:sz w:val="24"/>
                <w:szCs w:val="24"/>
                <w:lang w:bidi="ar-SA"/>
              </w:rPr>
              <w:t xml:space="preserve">- </w:t>
            </w:r>
            <w:r w:rsidRPr="001A5408">
              <w:rPr>
                <w:rFonts w:eastAsia="Calibri"/>
                <w:sz w:val="24"/>
                <w:szCs w:val="24"/>
                <w:lang w:bidi="ar-SA"/>
              </w:rPr>
              <w:t xml:space="preserve">основной образовательной программы начального общего образования МБОУСОШ с. </w:t>
            </w:r>
            <w:proofErr w:type="spellStart"/>
            <w:r w:rsidRPr="001A5408">
              <w:rPr>
                <w:rFonts w:eastAsia="Calibri"/>
                <w:sz w:val="24"/>
                <w:szCs w:val="24"/>
                <w:lang w:bidi="ar-SA"/>
              </w:rPr>
              <w:t>Старые</w:t>
            </w:r>
            <w:proofErr w:type="spellEnd"/>
            <w:r w:rsidRPr="001A5408">
              <w:rPr>
                <w:rFonts w:eastAsia="Calibri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1A5408">
              <w:rPr>
                <w:rFonts w:eastAsia="Calibri"/>
                <w:sz w:val="24"/>
                <w:szCs w:val="24"/>
                <w:lang w:bidi="ar-SA"/>
              </w:rPr>
              <w:t>Тукмаклы</w:t>
            </w:r>
            <w:proofErr w:type="spellEnd"/>
          </w:p>
          <w:p w:rsidR="001A5408" w:rsidRPr="001A5408" w:rsidRDefault="001A5408" w:rsidP="001A5408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bidi="ar-SA"/>
              </w:rPr>
            </w:pPr>
            <w:r w:rsidRPr="001A5408">
              <w:rPr>
                <w:sz w:val="24"/>
                <w:szCs w:val="24"/>
                <w:lang w:bidi="ar-SA"/>
              </w:rPr>
              <w:t>-</w:t>
            </w:r>
            <w:r w:rsidRPr="001A5408">
              <w:rPr>
                <w:rFonts w:eastAsia="Calibri"/>
                <w:sz w:val="24"/>
                <w:szCs w:val="24"/>
                <w:lang w:bidi="ar-SA"/>
              </w:rPr>
              <w:t xml:space="preserve"> Базисного учебного плана начального общего образова</w:t>
            </w:r>
            <w:r w:rsidRPr="001A5408">
              <w:rPr>
                <w:sz w:val="24"/>
                <w:szCs w:val="24"/>
                <w:lang w:bidi="ar-SA"/>
              </w:rPr>
              <w:t>ния;</w:t>
            </w:r>
          </w:p>
          <w:p w:rsidR="001A5408" w:rsidRPr="000B461D" w:rsidRDefault="001A5408" w:rsidP="001A5408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  <w:lang w:val="ru-RU" w:bidi="ar-SA"/>
              </w:rPr>
            </w:pPr>
            <w:r w:rsidRPr="000B461D">
              <w:rPr>
                <w:sz w:val="24"/>
                <w:szCs w:val="24"/>
                <w:lang w:val="ru-RU" w:bidi="ar-SA"/>
              </w:rPr>
              <w:t>- учебного плана МБОУ  СОШ на текущий учебный год.</w:t>
            </w:r>
          </w:p>
          <w:p w:rsidR="0002684D" w:rsidRPr="001A5408" w:rsidRDefault="0002684D" w:rsidP="0002684D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color w:val="000000"/>
                <w:spacing w:val="-3"/>
                <w:sz w:val="24"/>
                <w:szCs w:val="24"/>
                <w:lang w:val="ru-RU" w:bidi="ar-SA"/>
              </w:rPr>
            </w:pPr>
          </w:p>
          <w:p w:rsidR="00EA7523" w:rsidRPr="00EA7523" w:rsidRDefault="00EA7523" w:rsidP="00890880">
            <w:pPr>
              <w:ind w:left="142" w:right="142" w:firstLine="284"/>
              <w:jc w:val="both"/>
              <w:rPr>
                <w:lang w:val="ru-RU"/>
              </w:rPr>
            </w:pPr>
          </w:p>
        </w:tc>
      </w:tr>
      <w:tr w:rsidR="00EA7523" w:rsidRPr="00D40AEA" w:rsidTr="009A4087">
        <w:trPr>
          <w:trHeight w:val="827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  <w:tc>
          <w:tcPr>
            <w:tcW w:w="4105" w:type="dxa"/>
          </w:tcPr>
          <w:p w:rsidR="00EA7523" w:rsidRPr="00D40AEA" w:rsidRDefault="00EA7523" w:rsidP="00EA7523">
            <w:r w:rsidRPr="00D40AEA">
              <w:t>УМК</w:t>
            </w:r>
          </w:p>
        </w:tc>
        <w:tc>
          <w:tcPr>
            <w:tcW w:w="10348" w:type="dxa"/>
          </w:tcPr>
          <w:p w:rsidR="0002684D" w:rsidRPr="0002684D" w:rsidRDefault="0002684D" w:rsidP="0002684D">
            <w:pPr>
              <w:widowControl/>
              <w:adjustRightInd w:val="0"/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1. Плешаков А. А. </w:t>
            </w:r>
            <w:r w:rsidRPr="0002684D"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  <w:t>Окружающий мир. Учебник . 1 класс.                                   В 2 ч. Ч. 1</w:t>
            </w: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. </w:t>
            </w:r>
            <w:r w:rsidR="00F01C75">
              <w:rPr>
                <w:rFonts w:eastAsia="Calibri"/>
                <w:sz w:val="24"/>
                <w:szCs w:val="24"/>
                <w:lang w:val="ru-RU" w:eastAsia="en-US" w:bidi="ar-SA"/>
              </w:rPr>
              <w:t>– М.: Просвещение , 2019</w:t>
            </w: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.</w:t>
            </w:r>
          </w:p>
          <w:p w:rsidR="0002684D" w:rsidRPr="0002684D" w:rsidRDefault="0002684D" w:rsidP="0002684D">
            <w:pPr>
              <w:widowControl/>
              <w:adjustRightInd w:val="0"/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2. Плешаков А. А. </w:t>
            </w:r>
            <w:r w:rsidRPr="0002684D"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  <w:t>Окружающий мир. Учебник . 1 класс.                                      В 2 ч. Ч. 2</w:t>
            </w:r>
            <w:r w:rsidR="00F01C75">
              <w:rPr>
                <w:rFonts w:eastAsia="Calibri"/>
                <w:sz w:val="24"/>
                <w:szCs w:val="24"/>
                <w:lang w:val="ru-RU" w:eastAsia="en-US" w:bidi="ar-SA"/>
              </w:rPr>
              <w:t>. – М.: Просвещение , 2019</w:t>
            </w: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.</w:t>
            </w:r>
          </w:p>
          <w:p w:rsidR="0002684D" w:rsidRPr="0002684D" w:rsidRDefault="0002684D" w:rsidP="0002684D">
            <w:pPr>
              <w:widowControl/>
              <w:adjustRightInd w:val="0"/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3. Плешаков А. А. </w:t>
            </w:r>
            <w:r w:rsidRPr="0002684D"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  <w:t>Окружающий мир. Учебник . 2 класс.                                      В 2 ч. Ч. 1</w:t>
            </w:r>
            <w:r w:rsidR="00F01C75">
              <w:rPr>
                <w:rFonts w:eastAsia="Calibri"/>
                <w:sz w:val="24"/>
                <w:szCs w:val="24"/>
                <w:lang w:val="ru-RU" w:eastAsia="en-US" w:bidi="ar-SA"/>
              </w:rPr>
              <w:t>. – М.: Просвещение , 2019</w:t>
            </w: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.</w:t>
            </w:r>
          </w:p>
          <w:p w:rsidR="0002684D" w:rsidRPr="0002684D" w:rsidRDefault="0002684D" w:rsidP="0002684D">
            <w:pPr>
              <w:widowControl/>
              <w:adjustRightInd w:val="0"/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4. Плешаков А. А. </w:t>
            </w:r>
            <w:r w:rsidRPr="0002684D"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  <w:t>Окружающий мир. Учебник . 2 класс.                                      В 2 ч. Ч. 2</w:t>
            </w:r>
            <w:r w:rsidR="00F01C75">
              <w:rPr>
                <w:rFonts w:eastAsia="Calibri"/>
                <w:sz w:val="24"/>
                <w:szCs w:val="24"/>
                <w:lang w:val="ru-RU" w:eastAsia="en-US" w:bidi="ar-SA"/>
              </w:rPr>
              <w:t>. – М.: Просвещение , 2019</w:t>
            </w: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.</w:t>
            </w:r>
          </w:p>
          <w:p w:rsidR="0002684D" w:rsidRPr="0002684D" w:rsidRDefault="0002684D" w:rsidP="0002684D">
            <w:pPr>
              <w:widowControl/>
              <w:adjustRightInd w:val="0"/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5. Плешаков А. А. </w:t>
            </w:r>
            <w:r w:rsidRPr="0002684D"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  <w:t>Окружающий мир. Учебник . 3 класс.                                                          В 2 ч. Ч. 1</w:t>
            </w:r>
            <w:r w:rsidR="00F01C75">
              <w:rPr>
                <w:rFonts w:eastAsia="Calibri"/>
                <w:sz w:val="24"/>
                <w:szCs w:val="24"/>
                <w:lang w:val="ru-RU" w:eastAsia="en-US" w:bidi="ar-SA"/>
              </w:rPr>
              <w:t>. – М.: Просвещение , 2019</w:t>
            </w: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.</w:t>
            </w:r>
          </w:p>
          <w:p w:rsidR="0002684D" w:rsidRPr="0002684D" w:rsidRDefault="0002684D" w:rsidP="0002684D">
            <w:pPr>
              <w:widowControl/>
              <w:adjustRightInd w:val="0"/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6. Плешаков А. А. </w:t>
            </w:r>
            <w:r w:rsidRPr="0002684D"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  <w:t>Окружающий мир. Учебник . 3 класс.                                   В 2 ч. Ч. 2</w:t>
            </w:r>
            <w:r w:rsidR="00F01C75">
              <w:rPr>
                <w:rFonts w:eastAsia="Calibri"/>
                <w:sz w:val="24"/>
                <w:szCs w:val="24"/>
                <w:lang w:val="ru-RU" w:eastAsia="en-US" w:bidi="ar-SA"/>
              </w:rPr>
              <w:t>. – М.: Просвещение , 2019</w:t>
            </w: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.</w:t>
            </w:r>
          </w:p>
          <w:p w:rsidR="0002684D" w:rsidRPr="0002684D" w:rsidRDefault="0002684D" w:rsidP="0002684D">
            <w:pPr>
              <w:widowControl/>
              <w:adjustRightInd w:val="0"/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7. Плешаков А. А. </w:t>
            </w:r>
            <w:r w:rsidRPr="0002684D"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  <w:t>Окружающий мир. Учебник . 4 класс.                                       В 2 ч. Ч. 1</w:t>
            </w:r>
            <w:r w:rsidR="00F01C75">
              <w:rPr>
                <w:rFonts w:eastAsia="Calibri"/>
                <w:sz w:val="24"/>
                <w:szCs w:val="24"/>
                <w:lang w:val="ru-RU" w:eastAsia="en-US" w:bidi="ar-SA"/>
              </w:rPr>
              <w:t>. – М.: Просвещение , 2019</w:t>
            </w: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.</w:t>
            </w:r>
          </w:p>
          <w:p w:rsidR="0002684D" w:rsidRPr="0002684D" w:rsidRDefault="0002684D" w:rsidP="0002684D">
            <w:pPr>
              <w:widowControl/>
              <w:adjustRightInd w:val="0"/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8. Плешаков А. А. </w:t>
            </w:r>
            <w:r w:rsidRPr="0002684D"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  <w:t>Окружающий мир. Учебник . 4 класс.                                     В 2 ч. Ч. 2</w:t>
            </w:r>
            <w:r w:rsidR="00F01C75">
              <w:rPr>
                <w:rFonts w:eastAsia="Calibri"/>
                <w:sz w:val="24"/>
                <w:szCs w:val="24"/>
                <w:lang w:val="ru-RU" w:eastAsia="en-US" w:bidi="ar-SA"/>
              </w:rPr>
              <w:t>. – М.: Просвещение , 2019</w:t>
            </w: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.</w:t>
            </w:r>
          </w:p>
          <w:p w:rsidR="0002684D" w:rsidRPr="0002684D" w:rsidRDefault="0002684D" w:rsidP="0002684D">
            <w:pPr>
              <w:widowControl/>
              <w:adjustRightInd w:val="0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  <w:p w:rsidR="00EA7523" w:rsidRPr="00EA7523" w:rsidRDefault="00EA7523" w:rsidP="00EA7523">
            <w:pPr>
              <w:ind w:right="142" w:firstLine="142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</w:p>
        </w:tc>
      </w:tr>
      <w:tr w:rsidR="00EA7523" w:rsidRPr="00D40AEA" w:rsidTr="009A4087">
        <w:trPr>
          <w:trHeight w:val="265"/>
        </w:trPr>
        <w:tc>
          <w:tcPr>
            <w:tcW w:w="473" w:type="dxa"/>
          </w:tcPr>
          <w:p w:rsidR="00EA7523" w:rsidRPr="00D40AEA" w:rsidRDefault="00EA7523" w:rsidP="00EA7523">
            <w:r w:rsidRPr="00D40AEA">
              <w:lastRenderedPageBreak/>
              <w:t>3.</w:t>
            </w:r>
          </w:p>
        </w:tc>
        <w:tc>
          <w:tcPr>
            <w:tcW w:w="4105" w:type="dxa"/>
          </w:tcPr>
          <w:p w:rsidR="00EA7523" w:rsidRPr="00D40AEA" w:rsidRDefault="00EA7523" w:rsidP="00EA7523">
            <w:proofErr w:type="spellStart"/>
            <w:r w:rsidRPr="00D40AEA">
              <w:t>Основные</w:t>
            </w:r>
            <w:proofErr w:type="spellEnd"/>
            <w:r w:rsidRPr="00D40AEA">
              <w:t xml:space="preserve"> </w:t>
            </w:r>
            <w:proofErr w:type="spellStart"/>
            <w:r w:rsidRPr="00D40AEA">
              <w:t>цели</w:t>
            </w:r>
            <w:proofErr w:type="spellEnd"/>
            <w:r w:rsidRPr="00D40AEA">
              <w:t xml:space="preserve"> и </w:t>
            </w:r>
            <w:proofErr w:type="spellStart"/>
            <w:r w:rsidRPr="00D40AEA">
              <w:t>задачи</w:t>
            </w:r>
            <w:proofErr w:type="spellEnd"/>
          </w:p>
        </w:tc>
        <w:tc>
          <w:tcPr>
            <w:tcW w:w="10348" w:type="dxa"/>
          </w:tcPr>
          <w:p w:rsidR="0002684D" w:rsidRPr="00F01C75" w:rsidRDefault="0002684D" w:rsidP="0002684D">
            <w:pPr>
              <w:widowControl/>
              <w:adjustRightInd w:val="0"/>
              <w:ind w:firstLine="851"/>
              <w:jc w:val="both"/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Изучение курса «Окружающий мир» в начальной школе направлено на достижение следующих </w:t>
            </w:r>
            <w:r w:rsidRPr="00F01C75"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  <w:t>целей: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— формирование целостной картины мира и осознание места в нём человека на основе единства рационально-научного познания и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эмоционально-ценностного осмысления ребёнком личного опыта общения с людьми и природой;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— духовно-нравственное развитие и воспитание личности гражданина России в условиях культурного и конфессионального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многообразия российского общества.</w:t>
            </w:r>
          </w:p>
          <w:p w:rsidR="0002684D" w:rsidRPr="00F01C75" w:rsidRDefault="0002684D" w:rsidP="0002684D">
            <w:pPr>
              <w:widowControl/>
              <w:adjustRightInd w:val="0"/>
              <w:ind w:firstLine="851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Основными </w:t>
            </w:r>
            <w:r w:rsidRPr="00F01C75"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  <w:t xml:space="preserve">задачами </w:t>
            </w: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реализации содержания курса являются: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1) формирование уважительного отношения к семье, населённому пункту, региону, в котором проживают дети, к России, её природе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и культуре, истории и современной жизни;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2) осознание ребёнком ценности, целостности и многообразия окружающего мира, своего места в нём;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3) формирование модели безопасного поведения в условиях повседневной жизни и в различных опасных и чрезвычайных ситуациях;</w:t>
            </w:r>
          </w:p>
          <w:p w:rsidR="00EA7523" w:rsidRPr="00EA7523" w:rsidRDefault="0002684D" w:rsidP="0002684D">
            <w:pPr>
              <w:pStyle w:val="a3"/>
              <w:widowControl/>
              <w:adjustRightInd w:val="0"/>
              <w:ind w:left="425" w:firstLine="0"/>
              <w:rPr>
                <w:lang w:val="ru-RU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4) формирование психологической культуры и компетенции для обеспечения эффективного и безопасного взаимодействия в социуме</w:t>
            </w:r>
          </w:p>
        </w:tc>
      </w:tr>
      <w:tr w:rsidR="00EA7523" w:rsidRPr="00D40AEA" w:rsidTr="009A4087">
        <w:trPr>
          <w:trHeight w:val="983"/>
        </w:trPr>
        <w:tc>
          <w:tcPr>
            <w:tcW w:w="473" w:type="dxa"/>
          </w:tcPr>
          <w:p w:rsidR="00EA7523" w:rsidRPr="00D40AEA" w:rsidRDefault="00EA7523" w:rsidP="00EA7523">
            <w:r w:rsidRPr="00D40AEA">
              <w:t>4.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02684D" w:rsidRPr="00F01C75" w:rsidRDefault="0002684D" w:rsidP="0002684D">
            <w:pPr>
              <w:widowControl/>
              <w:adjustRightInd w:val="0"/>
              <w:ind w:firstLine="851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На изучение курса «Окружающий мир» в каждом классе начальной школы отводится 1 ч в неделю. </w:t>
            </w: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Программа рассчитана на 135 ч: 1класс – 33 ч (33 учебные недели), </w:t>
            </w:r>
            <w:r w:rsidRPr="00F01C75">
              <w:rPr>
                <w:sz w:val="24"/>
                <w:szCs w:val="24"/>
                <w:lang w:val="ru-RU" w:bidi="ar-SA"/>
              </w:rPr>
              <w:t xml:space="preserve">  </w:t>
            </w: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2,3 и 4 классы – по 34 ч (34 учебные недели).</w:t>
            </w:r>
          </w:p>
          <w:p w:rsidR="00EA7523" w:rsidRPr="00EA7523" w:rsidRDefault="00EA7523" w:rsidP="00EA7523">
            <w:pPr>
              <w:ind w:right="142" w:firstLine="425"/>
              <w:rPr>
                <w:lang w:val="ru-RU"/>
              </w:rPr>
            </w:pPr>
          </w:p>
        </w:tc>
      </w:tr>
      <w:tr w:rsidR="00EA7523" w:rsidRPr="00D40AEA" w:rsidTr="009A4087">
        <w:trPr>
          <w:trHeight w:val="265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Требования к уровню подготовки учащегося</w:t>
            </w:r>
          </w:p>
        </w:tc>
        <w:tc>
          <w:tcPr>
            <w:tcW w:w="10348" w:type="dxa"/>
          </w:tcPr>
          <w:p w:rsidR="0002684D" w:rsidRPr="00F01C75" w:rsidRDefault="0002684D" w:rsidP="0002684D">
            <w:pPr>
              <w:widowControl/>
              <w:adjustRightInd w:val="0"/>
              <w:rPr>
                <w:rFonts w:eastAsia="Calibri"/>
                <w:b/>
                <w:bCs/>
                <w:sz w:val="28"/>
                <w:szCs w:val="28"/>
                <w:lang w:val="ru-RU" w:eastAsia="en-US" w:bidi="ar-SA"/>
              </w:rPr>
            </w:pPr>
            <w:r w:rsidRPr="00F01C75">
              <w:rPr>
                <w:rFonts w:eastAsia="Calibri"/>
                <w:b/>
                <w:bCs/>
                <w:sz w:val="28"/>
                <w:szCs w:val="28"/>
                <w:lang w:val="ru-RU" w:eastAsia="en-US" w:bidi="ar-SA"/>
              </w:rPr>
              <w:t xml:space="preserve">                                     Требования к уровню подготовки </w:t>
            </w:r>
            <w:proofErr w:type="gramStart"/>
            <w:r w:rsidRPr="00F01C75">
              <w:rPr>
                <w:rFonts w:eastAsia="Calibri"/>
                <w:b/>
                <w:bCs/>
                <w:sz w:val="28"/>
                <w:szCs w:val="28"/>
                <w:lang w:val="ru-RU" w:eastAsia="en-US" w:bidi="ar-SA"/>
              </w:rPr>
              <w:t>обучающихся</w:t>
            </w:r>
            <w:proofErr w:type="gramEnd"/>
            <w:r w:rsidRPr="00F01C75">
              <w:rPr>
                <w:rFonts w:eastAsia="Calibri"/>
                <w:b/>
                <w:bCs/>
                <w:sz w:val="28"/>
                <w:szCs w:val="28"/>
                <w:lang w:val="ru-RU" w:eastAsia="en-US" w:bidi="ar-SA"/>
              </w:rPr>
              <w:t xml:space="preserve"> к концу первого класса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К концу 1 класса учащиеся </w:t>
            </w:r>
            <w:r w:rsidRPr="00F01C75">
              <w:rPr>
                <w:rFonts w:eastAsia="Calibri"/>
                <w:b/>
                <w:bCs/>
                <w:i/>
                <w:iCs/>
                <w:sz w:val="24"/>
                <w:szCs w:val="24"/>
                <w:lang w:val="ru-RU" w:eastAsia="en-US" w:bidi="ar-SA"/>
              </w:rPr>
              <w:t>должны знать: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– безопасную дорогу от дома до школы;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– важнейшие дорожные знаки, сигналы светофора, правила перехода улицы;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– название страны, в которой они живут, ее столицы;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– правила безопасности движения (в частности, касающейся пешеходов и пассажиров транспортных средств);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– символы России: флаг, герб, гимн;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– простейшие правила ухода за комнатными растениями, кошкой, собакой;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– названия дней недели, времен года;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– имена и отчества родителей; основные формы приветствия, просьбы, благодарности, извинения, </w:t>
            </w: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lastRenderedPageBreak/>
              <w:t xml:space="preserve">прощания; культура поведения </w:t>
            </w:r>
            <w:proofErr w:type="gramStart"/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в</w:t>
            </w:r>
            <w:proofErr w:type="gramEnd"/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общественных </w:t>
            </w:r>
            <w:proofErr w:type="gramStart"/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местах</w:t>
            </w:r>
            <w:proofErr w:type="gramEnd"/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;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– цвета радуги;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– назначение основных средств передвижения: автомобиль, поезд, самолет, пароход.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Учащиеся </w:t>
            </w:r>
            <w:r w:rsidRPr="00F01C75">
              <w:rPr>
                <w:rFonts w:eastAsia="Calibri"/>
                <w:b/>
                <w:bCs/>
                <w:i/>
                <w:iCs/>
                <w:sz w:val="24"/>
                <w:szCs w:val="24"/>
                <w:lang w:val="ru-RU" w:eastAsia="en-US" w:bidi="ar-SA"/>
              </w:rPr>
              <w:t>должны уметь: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– соблюдать правила безопасности движения (в частности, касающейся пешеходов и пассажиров транспортных средств, в том числе железнодорожного транспорта);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– различать основные части растения: корень, стебель, лист, цветок, плод с семенами;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– выполнять правила личной гигиены и безопасного поведения на улице и в быту;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– выполнять простейшие правила ухода за комнатными растениями, кошкой, собакой;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– использовать основные формы приветствия, просьбы и т. д. в отношениях с другими людьми; выполнять правила поведения </w:t>
            </w:r>
            <w:proofErr w:type="gramStart"/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в</w:t>
            </w:r>
            <w:proofErr w:type="gramEnd"/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общественных </w:t>
            </w:r>
            <w:proofErr w:type="gramStart"/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местах</w:t>
            </w:r>
            <w:proofErr w:type="gramEnd"/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;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– составить небольшой рассказ на тему «Кем ты хочешь стать»;</w:t>
            </w:r>
          </w:p>
          <w:p w:rsidR="0002684D" w:rsidRPr="00B65F69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B65F69">
              <w:rPr>
                <w:rFonts w:eastAsia="Calibri"/>
                <w:sz w:val="24"/>
                <w:szCs w:val="24"/>
                <w:lang w:val="ru-RU" w:eastAsia="en-US" w:bidi="ar-SA"/>
              </w:rPr>
              <w:t>– различать овощи и фрукты.</w:t>
            </w:r>
          </w:p>
          <w:p w:rsidR="0002684D" w:rsidRPr="00F01C75" w:rsidRDefault="0002684D" w:rsidP="0002684D">
            <w:pPr>
              <w:widowControl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  <w:t xml:space="preserve">Требования к уровню подготовки </w:t>
            </w:r>
            <w:proofErr w:type="gramStart"/>
            <w:r w:rsidRPr="00F01C75"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  <w:t>обучающихся</w:t>
            </w:r>
            <w:proofErr w:type="gramEnd"/>
            <w:r w:rsidRPr="00F01C75"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  <w:t xml:space="preserve"> к концу второго класса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К концу 2 класса учащиеся </w:t>
            </w:r>
            <w:r w:rsidRPr="00F01C75">
              <w:rPr>
                <w:rFonts w:eastAsia="Calibri"/>
                <w:b/>
                <w:bCs/>
                <w:i/>
                <w:iCs/>
                <w:sz w:val="24"/>
                <w:szCs w:val="24"/>
                <w:lang w:val="ru-RU" w:eastAsia="en-US" w:bidi="ar-SA"/>
              </w:rPr>
              <w:t>должны знать: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– неживая и живая природа; растения дикорастущие и культурные; деревья, кустарники, травы; животные дикие и домашние; насекомые,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рыбы, птицы, звери; основные признаки времен года; некоторые охраняемые растения и животные своей местности; правила поведения </w:t>
            </w:r>
            <w:proofErr w:type="gramStart"/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в</w:t>
            </w:r>
            <w:proofErr w:type="gramEnd"/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природе; основные сведения о своем городе (селе); домашний адрес; виды транспорта; наиболее распространенные профессии;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– строение тела человека; правила личной гигиены; правила безопасного поведения на улице, в быту, на воде, при контактах с людьми;</w:t>
            </w:r>
          </w:p>
          <w:p w:rsidR="0002684D" w:rsidRPr="00F01C75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– имена и отчества родителей; основные формы приветствия, просьбы, благодарности, извинения, прощания; культура поведения </w:t>
            </w:r>
            <w:proofErr w:type="gramStart"/>
            <w:r w:rsidRPr="00F01C75">
              <w:rPr>
                <w:rFonts w:eastAsia="Calibri"/>
                <w:sz w:val="24"/>
                <w:szCs w:val="24"/>
                <w:lang w:val="ru-RU" w:eastAsia="en-US" w:bidi="ar-SA"/>
              </w:rPr>
              <w:t>в</w:t>
            </w:r>
            <w:proofErr w:type="gramEnd"/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общественных </w:t>
            </w:r>
            <w:proofErr w:type="gramStart"/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местах</w:t>
            </w:r>
            <w:proofErr w:type="gramEnd"/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правила безопасности движения (в частности, касающейся пешеходов и пассажиров транспортных средств);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основные стороны горизонта; устройство и назначение компаса; основные формы земной поверхности: равнины и горы; основные виды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естественных водоемов; части реки;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названия нашей страны и ее столицы, некоторых других городов России; названия нескольких стран мира; государственные символы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России.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Учащиеся </w:t>
            </w:r>
            <w:r w:rsidRPr="0002684D">
              <w:rPr>
                <w:rFonts w:eastAsia="Calibri"/>
                <w:b/>
                <w:bCs/>
                <w:i/>
                <w:iCs/>
                <w:sz w:val="24"/>
                <w:szCs w:val="24"/>
                <w:lang w:val="ru-RU" w:eastAsia="en-US" w:bidi="ar-SA"/>
              </w:rPr>
              <w:t>должны уметь: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– различать объекты природы и предметы, созданные человеком, объекты неживой и живой </w:t>
            </w: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lastRenderedPageBreak/>
              <w:t>природы; различать изученные группы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растений и животных; распознавать изученные растения, животных (по нескольку представителей каждой группы); вести наблюдения </w:t>
            </w:r>
            <w:proofErr w:type="gramStart"/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в</w:t>
            </w:r>
            <w:proofErr w:type="gramEnd"/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природе под руководством учителя, воспитателя группы продленного дня; выполнять правила поведения в природе;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различать изученные виды транспорта, вести наблюдения за жизнью города (села), трудом людей под руководством учителя,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воспитателя группы продленного дня;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соблюдать правила безопасности движения (в частности, касающейся пешеходов и пассажиров транспортных средств, в том числе железнодорожного транспорта);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выполнять правила личной гигиены и безопасного поведения на улице и в быту;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– использовать основные формы приветствия, просьбы и т. д. в отношениях с другими людьми; выполнять правила поведения </w:t>
            </w:r>
            <w:proofErr w:type="gramStart"/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в</w:t>
            </w:r>
            <w:proofErr w:type="gramEnd"/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общественных </w:t>
            </w:r>
            <w:proofErr w:type="gramStart"/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местах</w:t>
            </w:r>
            <w:proofErr w:type="gramEnd"/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определять основные стороны горизонта с помощью компаса;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приводить примеры достопримечательностей родного края, Москвы, Санкт-Петербурга.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  <w:p w:rsidR="0002684D" w:rsidRPr="0002684D" w:rsidRDefault="0002684D" w:rsidP="0002684D">
            <w:pPr>
              <w:widowControl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  <w:t xml:space="preserve">Требования к уровню подготовки </w:t>
            </w:r>
            <w:proofErr w:type="gramStart"/>
            <w:r w:rsidRPr="0002684D"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  <w:t>обучающихся</w:t>
            </w:r>
            <w:proofErr w:type="gramEnd"/>
            <w:r w:rsidRPr="0002684D"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  <w:t xml:space="preserve"> к концу третьего класса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К концу 3 класса учащиеся </w:t>
            </w:r>
            <w:r w:rsidRPr="0002684D">
              <w:rPr>
                <w:rFonts w:eastAsia="Calibri"/>
                <w:b/>
                <w:bCs/>
                <w:i/>
                <w:iCs/>
                <w:sz w:val="24"/>
                <w:szCs w:val="24"/>
                <w:lang w:val="ru-RU" w:eastAsia="en-US" w:bidi="ar-SA"/>
              </w:rPr>
              <w:t>должны знать: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человек — часть природы и общества;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что такое тела и вещества, твердые вещества, жидкости и газы;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основные свойства воздуха и воды, круговорот воды в природе;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proofErr w:type="gramStart"/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основные группы живого (растения, животные, грибы, бактерии); группы растений (водоросли, мхи, папоротники, хвойные, цветковые);</w:t>
            </w:r>
            <w:proofErr w:type="gramEnd"/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proofErr w:type="gramStart"/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группы животных (насекомые, рыбы, земноводные, пресмыкающиеся, птицы, звери); съедобные и несъедобные грибы;</w:t>
            </w:r>
            <w:proofErr w:type="gramEnd"/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proofErr w:type="gramStart"/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взаимосвязи между неживой и живой природой, внутри живой природы (между растениями и животными, между различными</w:t>
            </w:r>
            <w:proofErr w:type="gramEnd"/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животными);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proofErr w:type="gramStart"/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взаимосвязи между природой и человеком (значение природы для человека, отрицательное и положительное воздействие людей на</w:t>
            </w:r>
            <w:proofErr w:type="gramEnd"/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природу, меры по охране природы, правила личного поведения в природе);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строение тела человека, основные системы органов и их роль в организме;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правила гигиены; основы здорового образа жизни;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правила безопасности движения (в частности, касающейся пешеходов и пассажиров транспортных средств, в том числе железнодорожного транспорта);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правила безопасного поведения в быту и на улице, основные дорожные знаки; правила противопожарной безопасности, основы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lastRenderedPageBreak/>
              <w:t>экологической безопасности;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потребности людей; товары и услуги;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роль природных богатств в экономике; основные отрасли сельского хозяйства и промышленности; роль денег в экономике, основы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семейного бюджета;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некоторые города России, их главные достопримечательности; страны, граничащие с Россией (с опорой на карту); страны зарубежной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Европы, их столицы (с опорой на карту).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Учащиеся </w:t>
            </w:r>
            <w:r w:rsidRPr="0002684D">
              <w:rPr>
                <w:rFonts w:eastAsia="Calibri"/>
                <w:b/>
                <w:bCs/>
                <w:i/>
                <w:iCs/>
                <w:sz w:val="24"/>
                <w:szCs w:val="24"/>
                <w:lang w:val="ru-RU" w:eastAsia="en-US" w:bidi="ar-SA"/>
              </w:rPr>
              <w:t>должны уметь: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распознавать природные объекты с помощью атласа-определителя; различать наиболее распространенные в данной местности растения,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животных, съедобные и несъедобные грибы;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проводить наблюдения природных тел и явлений, простейшие опыты и практические работы, фиксировать их результаты;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объяснять в пределах требований программы взаимосвязи в природе и между природой и человеком;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соблюдать правила безопасности движения (в частности, касающейся пешеходов и пассажиров транспортных средств);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выполнять правила личного поведения в природе, обосновывать их необходимость; выполнять посильную работу по охране природы;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– выполнять правила личной гигиены и безопасности, оказывать первую помощь при небольших повреждениях кожи; обращаться </w:t>
            </w:r>
            <w:proofErr w:type="gramStart"/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с</w:t>
            </w:r>
            <w:proofErr w:type="gramEnd"/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бытовым фильтром для очистки воды;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владеть элементарными приемами чтения карты;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приводить примеры городов России, стран – соседей России, стран зарубежной Европы и их столиц.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</w:p>
          <w:p w:rsidR="0002684D" w:rsidRPr="0002684D" w:rsidRDefault="0002684D" w:rsidP="0002684D">
            <w:pPr>
              <w:widowControl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  <w:t xml:space="preserve">Требования к уровню подготовки </w:t>
            </w:r>
            <w:proofErr w:type="gramStart"/>
            <w:r w:rsidRPr="0002684D"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  <w:t>обучающихся</w:t>
            </w:r>
            <w:proofErr w:type="gramEnd"/>
            <w:r w:rsidRPr="0002684D"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  <w:t xml:space="preserve"> к концу четвертого класса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К концу 4 класса учащиеся </w:t>
            </w:r>
            <w:r w:rsidRPr="0002684D">
              <w:rPr>
                <w:rFonts w:eastAsia="Calibri"/>
                <w:b/>
                <w:bCs/>
                <w:i/>
                <w:iCs/>
                <w:sz w:val="24"/>
                <w:szCs w:val="24"/>
                <w:lang w:val="ru-RU" w:eastAsia="en-US" w:bidi="ar-SA"/>
              </w:rPr>
              <w:t>должны знать: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Земля — планета Солнечной системы, причины смены дня и ночи и времен года;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способы изображения Земли, ее поверхности: глобус, географическая карта;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что изучает история, как историки узнают о прошлом, как ведется счет лет в истории; особенности исторической карты;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некоторые современные экологические проблемы;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природные зоны России;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особенности природы своего края: формы земной поверхности, полезные ископаемые, водоемы, природные сообщества;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– исторические периоды: первобытное общество, Древний мир, Средние века, Новое время, </w:t>
            </w: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lastRenderedPageBreak/>
              <w:t>Новейшее время;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важнейшие события и великих людей отечественной истории;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государственную символику и государственные праздники современной России; что такое Конституция; основные права ребенка;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правила безопасности дорожного движения (в частности, касающейся пешеходов, пассажиров транспортных средств и велосипедистов, в том числе железнодорожного транспорта).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Учащиеся </w:t>
            </w:r>
            <w:r w:rsidRPr="0002684D">
              <w:rPr>
                <w:rFonts w:eastAsia="Calibri"/>
                <w:b/>
                <w:bCs/>
                <w:i/>
                <w:iCs/>
                <w:sz w:val="24"/>
                <w:szCs w:val="24"/>
                <w:lang w:val="ru-RU" w:eastAsia="en-US" w:bidi="ar-SA"/>
              </w:rPr>
              <w:t>должны уметь: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proofErr w:type="gramStart"/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соблюдать правила безопасности дорожного движения (в частности, касающейся пешеходов, пассажиров транспортных средств и</w:t>
            </w:r>
            <w:proofErr w:type="gramEnd"/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велосипедистов, в том числе железнодорожного транспорта);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адекватно оценивать ситуацию на проезжей части тротуаре с точки зрения пешехода и (или) велосипедиста;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– прогнозировать последствия своего поведения в качестве пешехода, пассажира транспортного средства и (или) велосипедиста </w:t>
            </w:r>
            <w:proofErr w:type="gramStart"/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в</w:t>
            </w:r>
            <w:proofErr w:type="gramEnd"/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различных дорожных </w:t>
            </w:r>
            <w:proofErr w:type="gramStart"/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ситуациях</w:t>
            </w:r>
            <w:proofErr w:type="gramEnd"/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 xml:space="preserve"> для жизни и здоровья (своих и окружающих людей);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распознавать природные объекты с помощью атласа-определителя; различать важнейшие полезные ископаемые своего края, растения и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животных, характерных для леса, луга пресного водоема, основные сельскохозяйственные растения, а также сельскохозяйственных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животных своего края;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проводить наблюдения природных тел и явлений;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в учебных и реальных ситуациях в доступной форме давать оценку деятельности людей с точки зрения ее экологической допустимости;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определять возможные причины отрицательных изменений в природе; предлагать простейшие прогнозы возможных последствий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воздействия человека на природу; определять необходимые меры охраны природы, варианты личного участия в сохранении природного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окружения;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приводить примеры животных Красной книги России и международной Красной книги;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соотносить год с веком, определять последовательность исторических событий;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приводить примеры патриотизма, доблести, благородства на материале отечественной истории;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приводить примеры народов России;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самостоятельно находить в учебнике и дополнительных источниках сведения по определенной теме природоведческого и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обществоведческого характера, излагать их в виде сообщения, рассказа;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применять иллюстрацию учебника как источник знаний, раскрывать содержание иллюстрации;</w:t>
            </w:r>
          </w:p>
          <w:p w:rsidR="0002684D" w:rsidRPr="0002684D" w:rsidRDefault="0002684D" w:rsidP="0002684D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  <w:lang w:val="ru-RU" w:eastAsia="en-US" w:bidi="ar-SA"/>
              </w:rPr>
            </w:pPr>
            <w:r w:rsidRPr="0002684D">
              <w:rPr>
                <w:rFonts w:eastAsia="Calibri"/>
                <w:sz w:val="24"/>
                <w:szCs w:val="24"/>
                <w:lang w:val="ru-RU" w:eastAsia="en-US" w:bidi="ar-SA"/>
              </w:rPr>
              <w:t>– владеть элементарными приемами чтения географической и исторической карты.</w:t>
            </w:r>
          </w:p>
          <w:p w:rsidR="003B674B" w:rsidRPr="00EA7523" w:rsidRDefault="0002684D" w:rsidP="003B674B">
            <w:pPr>
              <w:widowControl/>
              <w:adjustRightInd w:val="0"/>
              <w:jc w:val="both"/>
              <w:rPr>
                <w:lang w:val="ru-RU"/>
              </w:rPr>
            </w:pPr>
            <w:r w:rsidRPr="0002684D"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  <w:t xml:space="preserve">                           </w:t>
            </w:r>
          </w:p>
          <w:p w:rsidR="00EA7523" w:rsidRPr="00EA7523" w:rsidRDefault="00EA7523" w:rsidP="0002684D">
            <w:pPr>
              <w:adjustRightInd w:val="0"/>
              <w:ind w:left="142" w:right="142" w:firstLine="720"/>
              <w:jc w:val="both"/>
              <w:rPr>
                <w:lang w:val="ru-RU"/>
              </w:rPr>
            </w:pPr>
          </w:p>
        </w:tc>
      </w:tr>
      <w:tr w:rsidR="00EA7523" w:rsidRPr="00D40AEA" w:rsidTr="009A4087">
        <w:trPr>
          <w:trHeight w:val="983"/>
        </w:trPr>
        <w:tc>
          <w:tcPr>
            <w:tcW w:w="473" w:type="dxa"/>
          </w:tcPr>
          <w:p w:rsidR="00EA7523" w:rsidRPr="00D40AEA" w:rsidRDefault="00EA7523" w:rsidP="00EA7523">
            <w:r w:rsidRPr="00D40AEA">
              <w:lastRenderedPageBreak/>
              <w:t>6.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3B674B" w:rsidRPr="00F01C75" w:rsidRDefault="003B674B" w:rsidP="003B674B">
            <w:pPr>
              <w:widowControl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  <w:lang w:val="ru-RU" w:eastAsia="en-US" w:bidi="ar-SA"/>
              </w:rPr>
            </w:pPr>
            <w:r w:rsidRPr="00F01C75">
              <w:rPr>
                <w:color w:val="000000"/>
                <w:sz w:val="24"/>
                <w:szCs w:val="24"/>
                <w:lang w:val="ru-RU" w:bidi="ar-SA"/>
              </w:rPr>
      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 Знания и умения учащихся по природоведению оцениваются по результатам устного опроса, наблюдений, тестов и практических работ.</w:t>
            </w:r>
          </w:p>
          <w:p w:rsidR="003B674B" w:rsidRPr="00F01C75" w:rsidRDefault="003B674B" w:rsidP="003B674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3B674B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3B674B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3B674B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3B674B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3B674B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3B674B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3B674B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 xml:space="preserve">При письменной проверке знаний по предметам </w:t>
            </w:r>
            <w:proofErr w:type="gramStart"/>
            <w:r w:rsidRPr="00F01C75">
              <w:rPr>
                <w:color w:val="000000"/>
                <w:sz w:val="24"/>
                <w:szCs w:val="24"/>
                <w:lang w:val="ru-RU" w:bidi="ar-SA"/>
              </w:rPr>
              <w:t>естественно-научного</w:t>
            </w:r>
            <w:proofErr w:type="gramEnd"/>
            <w:r w:rsidRPr="00F01C75">
              <w:rPr>
                <w:color w:val="000000"/>
                <w:sz w:val="24"/>
                <w:szCs w:val="24"/>
                <w:lang w:val="ru-RU" w:bidi="ar-SA"/>
              </w:rPr>
              <w:t xml:space="preserve"> и обществоведческого направления используются такие контрольные работы, которые не требуют полного обязательного письменного ответа, что связано с недостаточными возможностями письменной речи учащихся.</w:t>
            </w:r>
          </w:p>
          <w:p w:rsidR="003B674B" w:rsidRPr="00F01C75" w:rsidRDefault="003B674B" w:rsidP="003B674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3B674B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3B674B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3B674B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3B674B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3B674B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3B674B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 xml:space="preserve"> Целесообразно поэтому тестовые задания типа:</w:t>
            </w:r>
          </w:p>
          <w:p w:rsidR="003B674B" w:rsidRPr="003B674B" w:rsidRDefault="003B674B" w:rsidP="003B674B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3B674B">
              <w:rPr>
                <w:color w:val="000000"/>
                <w:sz w:val="24"/>
                <w:szCs w:val="24"/>
                <w:lang w:bidi="ar-SA"/>
              </w:rPr>
              <w:t>поиск</w:t>
            </w:r>
            <w:proofErr w:type="spellEnd"/>
            <w:r w:rsidRPr="003B674B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B674B">
              <w:rPr>
                <w:color w:val="000000"/>
                <w:sz w:val="24"/>
                <w:szCs w:val="24"/>
                <w:lang w:bidi="ar-SA"/>
              </w:rPr>
              <w:t>ошибки</w:t>
            </w:r>
            <w:proofErr w:type="spellEnd"/>
            <w:r w:rsidRPr="003B674B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3B674B" w:rsidRPr="003B674B" w:rsidRDefault="003B674B" w:rsidP="003B674B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3B674B">
              <w:rPr>
                <w:color w:val="000000"/>
                <w:sz w:val="24"/>
                <w:szCs w:val="24"/>
                <w:lang w:bidi="ar-SA"/>
              </w:rPr>
              <w:t>выбор ответа;</w:t>
            </w:r>
          </w:p>
          <w:p w:rsidR="003B674B" w:rsidRPr="003B674B" w:rsidRDefault="003B674B" w:rsidP="003B674B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3B674B">
              <w:rPr>
                <w:color w:val="000000"/>
                <w:sz w:val="24"/>
                <w:szCs w:val="24"/>
                <w:lang w:bidi="ar-SA"/>
              </w:rPr>
              <w:t>продолжение или исправление высказывания.</w:t>
            </w:r>
          </w:p>
          <w:p w:rsidR="003B674B" w:rsidRPr="00F01C75" w:rsidRDefault="003B674B" w:rsidP="003B674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bidi="ar-SA"/>
              </w:rPr>
            </w:pPr>
            <w:r w:rsidRPr="003B674B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3B674B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3B674B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3B674B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3B674B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 xml:space="preserve"> </w:t>
            </w:r>
            <w:r w:rsidRPr="003B674B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>Задания целесообразно строить как дифференцированные, что позволит проверить и учесть в дальнейшей работе индивидуальный темп продвижения учащихся.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br/>
            </w:r>
            <w:r w:rsidRPr="00F01C75">
              <w:rPr>
                <w:b/>
                <w:bCs/>
                <w:color w:val="333333"/>
                <w:sz w:val="24"/>
                <w:szCs w:val="24"/>
                <w:u w:val="single"/>
                <w:lang w:val="ru-RU" w:bidi="ar-SA"/>
              </w:rPr>
              <w:t>Оценка "5"</w:t>
            </w:r>
            <w:r w:rsidRPr="003B674B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>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br/>
            </w:r>
            <w:r w:rsidRPr="00F01C75">
              <w:rPr>
                <w:b/>
                <w:bCs/>
                <w:color w:val="333333"/>
                <w:sz w:val="24"/>
                <w:szCs w:val="24"/>
                <w:u w:val="single"/>
                <w:lang w:val="ru-RU" w:bidi="ar-SA"/>
              </w:rPr>
              <w:t>Оценка "4"</w:t>
            </w:r>
            <w:r w:rsidRPr="003B674B">
              <w:rPr>
                <w:b/>
                <w:bCs/>
                <w:color w:val="333333"/>
                <w:sz w:val="24"/>
                <w:szCs w:val="24"/>
                <w:u w:val="single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>ставится ученику, если его ответ в основном соответствует требованиям, установленным для оценки "5", но ученик допускает отдельные неточности в изложении фактическою материала, в использовании отдельных практических работ. Все эти недочеты ученик легко исправляет сам при указании на них учителем.</w:t>
            </w:r>
          </w:p>
          <w:p w:rsidR="003B674B" w:rsidRPr="00F01C75" w:rsidRDefault="003B674B" w:rsidP="003B674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ru-RU" w:bidi="ar-SA"/>
              </w:rPr>
            </w:pPr>
            <w:r w:rsidRPr="00F01C75">
              <w:rPr>
                <w:b/>
                <w:bCs/>
                <w:color w:val="333333"/>
                <w:sz w:val="24"/>
                <w:szCs w:val="24"/>
                <w:u w:val="single"/>
                <w:lang w:val="ru-RU" w:bidi="ar-SA"/>
              </w:rPr>
              <w:t>Оценка "3"</w:t>
            </w:r>
            <w:r w:rsidRPr="003B674B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>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перечисленные недочеты с помощью учителя.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br/>
            </w:r>
            <w:r w:rsidRPr="00F01C75">
              <w:rPr>
                <w:b/>
                <w:bCs/>
                <w:color w:val="333333"/>
                <w:sz w:val="24"/>
                <w:szCs w:val="24"/>
                <w:u w:val="single"/>
                <w:lang w:val="ru-RU" w:bidi="ar-SA"/>
              </w:rPr>
              <w:t>Оценка "2"</w:t>
            </w:r>
            <w:r w:rsidRPr="003B674B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F01C75">
              <w:rPr>
                <w:color w:val="000000"/>
                <w:sz w:val="24"/>
                <w:szCs w:val="24"/>
                <w:lang w:val="ru-RU" w:bidi="ar-SA"/>
              </w:rPr>
              <w:t>ставится ученику, если он обнаруживает незнание большей части программного материала, не оправляется с выполнением практических работ даже с помощью учителя.</w:t>
            </w:r>
          </w:p>
          <w:p w:rsidR="00EA7523" w:rsidRPr="00EA7523" w:rsidRDefault="00EA7523" w:rsidP="00EA7523">
            <w:pPr>
              <w:pStyle w:val="a4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sz w:val="22"/>
                <w:szCs w:val="22"/>
                <w:lang w:val="ru-RU"/>
              </w:rPr>
            </w:pPr>
          </w:p>
        </w:tc>
      </w:tr>
    </w:tbl>
    <w:p w:rsidR="00EA7523" w:rsidRPr="00222F3F" w:rsidRDefault="00EA7523" w:rsidP="00EA7523"/>
    <w:p w:rsidR="00DE2842" w:rsidRDefault="00DE2842"/>
    <w:sectPr w:rsidR="00DE2842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86717AF"/>
    <w:multiLevelType w:val="hybridMultilevel"/>
    <w:tmpl w:val="BC5E0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8499B"/>
    <w:multiLevelType w:val="multilevel"/>
    <w:tmpl w:val="2C04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F0"/>
    <w:rsid w:val="0002684D"/>
    <w:rsid w:val="000B461D"/>
    <w:rsid w:val="001A5408"/>
    <w:rsid w:val="001D5A9C"/>
    <w:rsid w:val="003B674B"/>
    <w:rsid w:val="00856EF0"/>
    <w:rsid w:val="00890880"/>
    <w:rsid w:val="00B65F69"/>
    <w:rsid w:val="00D3364F"/>
    <w:rsid w:val="00DE2842"/>
    <w:rsid w:val="00EA7523"/>
    <w:rsid w:val="00F0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Раяновна Шункарова</dc:creator>
  <cp:lastModifiedBy>Нурия</cp:lastModifiedBy>
  <cp:revision>2</cp:revision>
  <dcterms:created xsi:type="dcterms:W3CDTF">2021-01-18T11:37:00Z</dcterms:created>
  <dcterms:modified xsi:type="dcterms:W3CDTF">2021-01-18T11:37:00Z</dcterms:modified>
</cp:coreProperties>
</file>